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2A6" w:rsidRDefault="009C12A6" w:rsidP="009C12A6">
      <w:r>
        <w:t>РУССКИЙ ЯЗЫК:</w:t>
      </w:r>
    </w:p>
    <w:p w:rsidR="009C12A6" w:rsidRDefault="009C12A6" w:rsidP="009C12A6">
      <w:r>
        <w:t>П. 29 – ИЗУЧИТЬ САМОСТОЯТЕЛЬНО, УПР. 294, УПР. 297 ( ЗАДАНИЕ 2)</w:t>
      </w:r>
    </w:p>
    <w:p w:rsidR="009C12A6" w:rsidRDefault="009C12A6" w:rsidP="009C12A6">
      <w:r>
        <w:t>ЛИТЕРАТУРА:</w:t>
      </w:r>
    </w:p>
    <w:p w:rsidR="009C12A6" w:rsidRDefault="009C12A6" w:rsidP="009C12A6">
      <w:pPr>
        <w:pStyle w:val="a3"/>
        <w:numPr>
          <w:ilvl w:val="0"/>
          <w:numId w:val="1"/>
        </w:numPr>
      </w:pPr>
      <w:r>
        <w:t xml:space="preserve">ВЫУЧИТЬ НАИЗУСТЬ СТИХОТВОРЕНИЕ А.А. ФЕТА (ПО ВЫБОРУ); </w:t>
      </w:r>
    </w:p>
    <w:p w:rsidR="009C12A6" w:rsidRDefault="009C12A6" w:rsidP="009C12A6">
      <w:pPr>
        <w:pStyle w:val="a3"/>
        <w:numPr>
          <w:ilvl w:val="0"/>
          <w:numId w:val="1"/>
        </w:numPr>
      </w:pPr>
      <w:r>
        <w:t>ЧИТАТЬ СТИХОТВОРЕНИЕ А.НЕКРАСОВА «ЖЕЛЕЗНАЯ ДОРОГА»</w:t>
      </w:r>
    </w:p>
    <w:p w:rsidR="00000000" w:rsidRDefault="009C12A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750A"/>
    <w:multiLevelType w:val="hybridMultilevel"/>
    <w:tmpl w:val="52144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C12A6"/>
    <w:rsid w:val="009C1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СОШ№11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2016-12-15T11:43:00Z</dcterms:created>
  <dcterms:modified xsi:type="dcterms:W3CDTF">2016-12-15T11:43:00Z</dcterms:modified>
</cp:coreProperties>
</file>